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7E" w:rsidRDefault="0080377E" w:rsidP="0080377E">
      <w:pPr>
        <w:spacing w:after="0" w:line="360" w:lineRule="auto"/>
        <w:jc w:val="both"/>
        <w:rPr>
          <w:b/>
          <w:i/>
        </w:rPr>
      </w:pPr>
    </w:p>
    <w:p w:rsidR="0080377E" w:rsidRDefault="0080377E" w:rsidP="008037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Gimnazjum im. mjr Jana </w:t>
      </w:r>
      <w:proofErr w:type="spellStart"/>
      <w:r>
        <w:rPr>
          <w:rFonts w:ascii="Times New Roman" w:hAnsi="Times New Roman" w:cs="Times New Roman"/>
        </w:rPr>
        <w:t>Piwnika</w:t>
      </w:r>
      <w:proofErr w:type="spellEnd"/>
      <w:r>
        <w:rPr>
          <w:rFonts w:ascii="Times New Roman" w:hAnsi="Times New Roman" w:cs="Times New Roman"/>
        </w:rPr>
        <w:t xml:space="preserve"> „Ponurego” w Bodzentynie  informuje, że w wyniku badania i porównania złożonych ofert w postępowaniu o udzielenie zamówienia publicznego w trybie przetargu nieograniczonego z dnia 30.01.2012 r. dot.  zadania pn.  ”Dostawa oleju opałowego lekkiego typu EKOTERM (lub o parametrach równoważnych) w roku 2012 w ilości 70.000 l do budynku Gimnazjum w Bodzentynie” komisja przetargowa  dokonała wyboru oferty złożonej przez firmę </w:t>
      </w:r>
      <w:r>
        <w:rPr>
          <w:rFonts w:ascii="Times New Roman" w:eastAsia="Calibri" w:hAnsi="Times New Roman" w:cs="Times New Roman"/>
        </w:rPr>
        <w:t xml:space="preserve">Quest Sp. cywilna, ul. Czarnowska 62, 26-065 Piekoszów, która zaoferowała dostawę 1 litra oleju za kwotę </w:t>
      </w:r>
      <w:r>
        <w:rPr>
          <w:rFonts w:ascii="Times New Roman" w:eastAsia="Calibri" w:hAnsi="Times New Roman" w:cs="Times New Roman"/>
          <w:b/>
        </w:rPr>
        <w:t>3,72 zł brutto</w:t>
      </w:r>
      <w:r>
        <w:rPr>
          <w:rFonts w:ascii="Times New Roman" w:eastAsia="Calibri" w:hAnsi="Times New Roman" w:cs="Times New Roman"/>
        </w:rPr>
        <w:t xml:space="preserve">. Powyższa oferta jest ważna i spełnia wszystkie wymagania </w:t>
      </w:r>
      <w:proofErr w:type="spellStart"/>
      <w:r>
        <w:rPr>
          <w:rFonts w:ascii="Times New Roman" w:eastAsia="Calibri" w:hAnsi="Times New Roman" w:cs="Times New Roman"/>
        </w:rPr>
        <w:t>siwz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80377E" w:rsidRDefault="0080377E" w:rsidP="0080377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nadmieniamy, że żaden Wykonawca składający ofertę nie został wykluczony, ani też żadna oferta nie została odrzucona.</w:t>
      </w:r>
    </w:p>
    <w:p w:rsidR="0080377E" w:rsidRDefault="0080377E" w:rsidP="008037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377E" w:rsidRDefault="0080377E" w:rsidP="0080377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 sprawie zamówienia będzie mogła zostać podpisana  najwcześniej 06.02.2012 r.</w:t>
      </w:r>
    </w:p>
    <w:p w:rsidR="0080377E" w:rsidRDefault="0080377E" w:rsidP="008037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77E" w:rsidRDefault="0080377E" w:rsidP="0080377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Zbiorcze zestawienie ofert </w:t>
      </w:r>
    </w:p>
    <w:p w:rsidR="0080377E" w:rsidRDefault="0080377E" w:rsidP="008037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4487"/>
        <w:gridCol w:w="1701"/>
      </w:tblGrid>
      <w:tr w:rsidR="0080377E" w:rsidTr="0080377E">
        <w:trPr>
          <w:trHeight w:val="5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Numer oferty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Firma (nazwa) lub nazwisko oraz</w:t>
            </w:r>
            <w:r>
              <w:rPr>
                <w:rFonts w:ascii="Times New Roman" w:eastAsia="Calibri" w:hAnsi="Times New Roman" w:cs="Times New Roman"/>
                <w:b/>
                <w:i/>
              </w:rPr>
              <w:br/>
              <w:t xml:space="preserve">adres wykonawcy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7E" w:rsidRDefault="0080377E">
            <w:pPr>
              <w:pStyle w:val="Tekstpodstawowy"/>
              <w:spacing w:line="276" w:lineRule="auto"/>
              <w:jc w:val="left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Cena brutto</w:t>
            </w:r>
          </w:p>
        </w:tc>
      </w:tr>
      <w:tr w:rsidR="0080377E" w:rsidTr="0080377E">
        <w:trPr>
          <w:trHeight w:val="4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ORLEN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PetroTank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Sp. z o.o.</w:t>
            </w:r>
          </w:p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36-145 Widełka 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3,85 zł</w:t>
            </w:r>
          </w:p>
        </w:tc>
      </w:tr>
      <w:tr w:rsidR="0080377E" w:rsidTr="0080377E">
        <w:trPr>
          <w:trHeight w:val="4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PETROLIS  Sp. z o.o.</w:t>
            </w:r>
          </w:p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Władysława Jagiełły 10a/204</w:t>
            </w:r>
          </w:p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26-700 Zwoleń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3.78 zł</w:t>
            </w:r>
          </w:p>
        </w:tc>
      </w:tr>
      <w:tr w:rsidR="0080377E" w:rsidTr="0080377E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BEMAR Sp. z o.o.</w:t>
            </w:r>
          </w:p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Świętokrzyska 2</w:t>
            </w:r>
          </w:p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44-101 Gliwice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3,81 zł</w:t>
            </w:r>
          </w:p>
        </w:tc>
      </w:tr>
      <w:tr w:rsidR="0080377E" w:rsidTr="0080377E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Quest Sp. cywilna</w:t>
            </w:r>
          </w:p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Czarnowska 62</w:t>
            </w:r>
          </w:p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26-065 Piekoszów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3,72 zł</w:t>
            </w:r>
          </w:p>
        </w:tc>
      </w:tr>
      <w:tr w:rsidR="0080377E" w:rsidTr="0080377E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Stacja Paliw „ANGIELSCY” Sp. j.</w:t>
            </w:r>
          </w:p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Śladów  Mały  26-020 Chmielnik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3,79 zł</w:t>
            </w:r>
          </w:p>
        </w:tc>
      </w:tr>
      <w:tr w:rsidR="0080377E" w:rsidTr="0080377E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Wytwórczo-Handlowe </w:t>
            </w:r>
          </w:p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ELEKTRO-BENZ</w:t>
            </w:r>
          </w:p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Zdziechów 1</w:t>
            </w:r>
          </w:p>
          <w:p w:rsidR="0080377E" w:rsidRDefault="008037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26-500 Szydłowiec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0377E" w:rsidRDefault="008037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3,73 zł</w:t>
            </w:r>
          </w:p>
        </w:tc>
      </w:tr>
    </w:tbl>
    <w:p w:rsidR="0080377E" w:rsidRDefault="0080377E" w:rsidP="008037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77E" w:rsidRDefault="0080377E" w:rsidP="008037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Streszczenie oceny i porównania złożonych ofert </w:t>
      </w:r>
    </w:p>
    <w:tbl>
      <w:tblPr>
        <w:tblStyle w:val="Tabela-Siatka"/>
        <w:tblpPr w:leftFromText="141" w:rightFromText="141" w:vertAnchor="text" w:horzAnchor="margin" w:tblpY="137"/>
        <w:tblW w:w="0" w:type="auto"/>
        <w:tblInd w:w="0" w:type="dxa"/>
        <w:tblLook w:val="04A0"/>
      </w:tblPr>
      <w:tblGrid>
        <w:gridCol w:w="852"/>
        <w:gridCol w:w="4678"/>
        <w:gridCol w:w="1701"/>
      </w:tblGrid>
      <w:tr w:rsidR="0080377E" w:rsidTr="008037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Liczba punktów w kryterium CENA</w:t>
            </w:r>
          </w:p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obliczna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według wzoru [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cena</w:t>
            </w: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>min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cena</w:t>
            </w: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>badana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]x 100</w:t>
            </w:r>
          </w:p>
          <w:p w:rsidR="0080377E" w:rsidRDefault="00803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Razem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pkt</w:t>
            </w:r>
            <w:proofErr w:type="spellEnd"/>
          </w:p>
        </w:tc>
      </w:tr>
      <w:tr w:rsidR="0080377E" w:rsidTr="008037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96,6 </w:t>
            </w:r>
          </w:p>
        </w:tc>
      </w:tr>
      <w:tr w:rsidR="0080377E" w:rsidTr="008037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</w:t>
            </w:r>
          </w:p>
        </w:tc>
      </w:tr>
      <w:tr w:rsidR="0080377E" w:rsidTr="008037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</w:t>
            </w:r>
          </w:p>
        </w:tc>
      </w:tr>
      <w:tr w:rsidR="0080377E" w:rsidTr="008037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80377E" w:rsidTr="008037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</w:tr>
      <w:tr w:rsidR="0080377E" w:rsidTr="0080377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7E" w:rsidRDefault="00803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</w:t>
            </w:r>
          </w:p>
        </w:tc>
      </w:tr>
    </w:tbl>
    <w:p w:rsidR="0080377E" w:rsidRDefault="0080377E" w:rsidP="008037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77E" w:rsidRDefault="0080377E" w:rsidP="0080377E">
      <w:pPr>
        <w:rPr>
          <w:rFonts w:ascii="Tahoma" w:hAnsi="Tahoma"/>
          <w:b/>
        </w:rPr>
      </w:pPr>
    </w:p>
    <w:p w:rsidR="0080377E" w:rsidRDefault="0080377E" w:rsidP="0080377E">
      <w:pPr>
        <w:rPr>
          <w:rFonts w:ascii="Tahoma" w:hAnsi="Tahoma" w:cs="Tahoma"/>
        </w:rPr>
      </w:pPr>
    </w:p>
    <w:p w:rsidR="0080377E" w:rsidRDefault="0080377E" w:rsidP="0080377E">
      <w:pPr>
        <w:spacing w:after="0"/>
        <w:rPr>
          <w:rFonts w:ascii="Tahoma" w:hAnsi="Tahoma" w:cs="Tahoma"/>
        </w:rPr>
      </w:pPr>
    </w:p>
    <w:p w:rsidR="0080377E" w:rsidRDefault="0080377E" w:rsidP="0080377E">
      <w:pPr>
        <w:jc w:val="both"/>
        <w:rPr>
          <w:rFonts w:ascii="Times New Roman" w:hAnsi="Times New Roman" w:cs="Times New Roman"/>
        </w:rPr>
      </w:pPr>
    </w:p>
    <w:p w:rsidR="0080377E" w:rsidRDefault="0080377E" w:rsidP="0080377E"/>
    <w:p w:rsidR="0080377E" w:rsidRDefault="0080377E" w:rsidP="0080377E"/>
    <w:p w:rsidR="0080377E" w:rsidRDefault="0080377E" w:rsidP="0080377E"/>
    <w:p w:rsidR="0080377E" w:rsidRDefault="0080377E" w:rsidP="0080377E"/>
    <w:p w:rsidR="00F31465" w:rsidRDefault="0080377E"/>
    <w:sectPr w:rsidR="00F31465" w:rsidSect="00E7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77E"/>
    <w:rsid w:val="00795312"/>
    <w:rsid w:val="007B52DD"/>
    <w:rsid w:val="0080377E"/>
    <w:rsid w:val="00992654"/>
    <w:rsid w:val="00C82C21"/>
    <w:rsid w:val="00E7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0377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377E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803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BUDOWNICTWO</cp:lastModifiedBy>
  <cp:revision>1</cp:revision>
  <dcterms:created xsi:type="dcterms:W3CDTF">2012-01-30T13:09:00Z</dcterms:created>
  <dcterms:modified xsi:type="dcterms:W3CDTF">2012-01-30T13:11:00Z</dcterms:modified>
</cp:coreProperties>
</file>